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655" w:rsidRDefault="00A73655">
      <w:pPr>
        <w:rPr>
          <w:sz w:val="24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142"/>
        <w:gridCol w:w="1334"/>
        <w:gridCol w:w="1275"/>
        <w:gridCol w:w="1276"/>
        <w:gridCol w:w="1276"/>
        <w:gridCol w:w="1134"/>
        <w:gridCol w:w="1241"/>
      </w:tblGrid>
      <w:tr w:rsidR="00325A23" w:rsidRPr="00F314A0" w:rsidTr="00C9532C">
        <w:trPr>
          <w:trHeight w:val="138"/>
        </w:trPr>
        <w:tc>
          <w:tcPr>
            <w:tcW w:w="2142" w:type="dxa"/>
            <w:vMerge w:val="restart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  <w:b/>
              </w:rPr>
            </w:pPr>
            <w:r w:rsidRPr="00F314A0">
              <w:rPr>
                <w:rFonts w:eastAsiaTheme="minorHAnsi"/>
                <w:b/>
              </w:rPr>
              <w:t>Виды занятий</w:t>
            </w:r>
          </w:p>
          <w:p w:rsidR="00325A23" w:rsidRPr="00F314A0" w:rsidRDefault="00325A23" w:rsidP="00C9532C">
            <w:pPr>
              <w:jc w:val="center"/>
              <w:rPr>
                <w:rFonts w:eastAsiaTheme="minorHAnsi"/>
              </w:rPr>
            </w:pPr>
            <w:r w:rsidRPr="00F314A0">
              <w:rPr>
                <w:rFonts w:eastAsiaTheme="minorHAnsi"/>
                <w:b/>
              </w:rPr>
              <w:t>№ недели</w:t>
            </w:r>
          </w:p>
        </w:tc>
        <w:tc>
          <w:tcPr>
            <w:tcW w:w="7536" w:type="dxa"/>
            <w:gridSpan w:val="6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  <w:b/>
              </w:rPr>
            </w:pPr>
            <w:r w:rsidRPr="00F314A0">
              <w:rPr>
                <w:rFonts w:eastAsiaTheme="minorHAnsi"/>
                <w:b/>
              </w:rPr>
              <w:t>Неделя</w:t>
            </w:r>
          </w:p>
        </w:tc>
      </w:tr>
      <w:tr w:rsidR="00325A23" w:rsidRPr="00F314A0" w:rsidTr="00C9532C">
        <w:trPr>
          <w:trHeight w:val="285"/>
        </w:trPr>
        <w:tc>
          <w:tcPr>
            <w:tcW w:w="2142" w:type="dxa"/>
            <w:vMerge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</w:rPr>
            </w:pPr>
          </w:p>
        </w:tc>
        <w:tc>
          <w:tcPr>
            <w:tcW w:w="1334" w:type="dxa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  <w:b/>
              </w:rPr>
            </w:pPr>
            <w:r w:rsidRPr="00F314A0">
              <w:rPr>
                <w:rFonts w:eastAsiaTheme="minorHAnsi"/>
                <w:b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  <w:b/>
              </w:rPr>
            </w:pPr>
            <w:r w:rsidRPr="00F314A0">
              <w:rPr>
                <w:rFonts w:eastAsiaTheme="minorHAnsi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  <w:b/>
              </w:rPr>
            </w:pPr>
            <w:r w:rsidRPr="00F314A0">
              <w:rPr>
                <w:rFonts w:eastAsiaTheme="minorHAnsi"/>
                <w:b/>
              </w:rPr>
              <w:t>3</w:t>
            </w:r>
          </w:p>
        </w:tc>
        <w:tc>
          <w:tcPr>
            <w:tcW w:w="1276" w:type="dxa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  <w:b/>
              </w:rPr>
            </w:pPr>
            <w:r w:rsidRPr="00F314A0">
              <w:rPr>
                <w:rFonts w:eastAsiaTheme="minorHAnsi"/>
                <w:b/>
              </w:rPr>
              <w:t>4</w:t>
            </w:r>
          </w:p>
        </w:tc>
        <w:tc>
          <w:tcPr>
            <w:tcW w:w="1134" w:type="dxa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5</w:t>
            </w:r>
          </w:p>
        </w:tc>
        <w:tc>
          <w:tcPr>
            <w:tcW w:w="1241" w:type="dxa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6</w:t>
            </w:r>
          </w:p>
        </w:tc>
      </w:tr>
      <w:tr w:rsidR="00325A23" w:rsidRPr="00F314A0" w:rsidTr="00C9532C">
        <w:trPr>
          <w:trHeight w:val="386"/>
        </w:trPr>
        <w:tc>
          <w:tcPr>
            <w:tcW w:w="2142" w:type="dxa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  <w:b/>
              </w:rPr>
            </w:pPr>
            <w:r w:rsidRPr="00F314A0">
              <w:rPr>
                <w:rFonts w:eastAsiaTheme="minorHAnsi"/>
                <w:b/>
              </w:rPr>
              <w:t>Теория</w:t>
            </w:r>
          </w:p>
        </w:tc>
        <w:tc>
          <w:tcPr>
            <w:tcW w:w="1334" w:type="dxa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27</w:t>
            </w:r>
          </w:p>
        </w:tc>
        <w:tc>
          <w:tcPr>
            <w:tcW w:w="1276" w:type="dxa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27</w:t>
            </w:r>
          </w:p>
        </w:tc>
        <w:tc>
          <w:tcPr>
            <w:tcW w:w="1276" w:type="dxa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27</w:t>
            </w:r>
          </w:p>
        </w:tc>
        <w:tc>
          <w:tcPr>
            <w:tcW w:w="1134" w:type="dxa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27</w:t>
            </w:r>
          </w:p>
        </w:tc>
        <w:tc>
          <w:tcPr>
            <w:tcW w:w="1241" w:type="dxa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</w:t>
            </w:r>
          </w:p>
        </w:tc>
      </w:tr>
      <w:tr w:rsidR="00325A23" w:rsidRPr="00F314A0" w:rsidTr="00C9532C">
        <w:trPr>
          <w:trHeight w:val="405"/>
        </w:trPr>
        <w:tc>
          <w:tcPr>
            <w:tcW w:w="2142" w:type="dxa"/>
            <w:vAlign w:val="center"/>
          </w:tcPr>
          <w:p w:rsidR="00325A23" w:rsidRPr="00F314A0" w:rsidRDefault="00325A23" w:rsidP="00C9532C">
            <w:pPr>
              <w:ind w:right="-660"/>
              <w:rPr>
                <w:rFonts w:eastAsiaTheme="minorHAnsi"/>
                <w:b/>
              </w:rPr>
            </w:pPr>
            <w:r w:rsidRPr="00F314A0">
              <w:rPr>
                <w:rFonts w:eastAsiaTheme="minorHAnsi"/>
                <w:b/>
              </w:rPr>
              <w:t>Практика</w:t>
            </w:r>
          </w:p>
        </w:tc>
        <w:tc>
          <w:tcPr>
            <w:tcW w:w="1334" w:type="dxa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</w:rPr>
            </w:pPr>
            <w:r w:rsidRPr="000167EE">
              <w:rPr>
                <w:rFonts w:eastAsiaTheme="minorHAnsi"/>
              </w:rPr>
              <w:t>13</w:t>
            </w:r>
          </w:p>
        </w:tc>
        <w:tc>
          <w:tcPr>
            <w:tcW w:w="1276" w:type="dxa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</w:rPr>
            </w:pPr>
            <w:r w:rsidRPr="000167EE">
              <w:rPr>
                <w:rFonts w:eastAsiaTheme="minorHAnsi"/>
              </w:rPr>
              <w:t>13</w:t>
            </w:r>
          </w:p>
        </w:tc>
        <w:tc>
          <w:tcPr>
            <w:tcW w:w="1276" w:type="dxa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</w:rPr>
            </w:pPr>
            <w:r w:rsidRPr="000167EE">
              <w:rPr>
                <w:rFonts w:eastAsiaTheme="minorHAnsi"/>
              </w:rPr>
              <w:t>13</w:t>
            </w:r>
          </w:p>
        </w:tc>
        <w:tc>
          <w:tcPr>
            <w:tcW w:w="1134" w:type="dxa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</w:rPr>
            </w:pPr>
            <w:r w:rsidRPr="000167EE">
              <w:rPr>
                <w:rFonts w:eastAsiaTheme="minorHAnsi"/>
              </w:rPr>
              <w:t>13</w:t>
            </w:r>
          </w:p>
        </w:tc>
        <w:tc>
          <w:tcPr>
            <w:tcW w:w="1241" w:type="dxa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</w:tr>
      <w:tr w:rsidR="00325A23" w:rsidRPr="00F314A0" w:rsidTr="00C9532C">
        <w:trPr>
          <w:trHeight w:val="577"/>
        </w:trPr>
        <w:tc>
          <w:tcPr>
            <w:tcW w:w="2142" w:type="dxa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  <w:b/>
              </w:rPr>
            </w:pPr>
            <w:r w:rsidRPr="00F314A0">
              <w:rPr>
                <w:rFonts w:eastAsiaTheme="minorHAnsi"/>
                <w:b/>
              </w:rPr>
              <w:t>Промежуточная аттестация</w:t>
            </w:r>
          </w:p>
        </w:tc>
        <w:tc>
          <w:tcPr>
            <w:tcW w:w="1334" w:type="dxa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</w:rPr>
            </w:pPr>
            <w:r w:rsidRPr="00F314A0">
              <w:rPr>
                <w:rFonts w:eastAsiaTheme="minorHAnsi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276" w:type="dxa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276" w:type="dxa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</w:rPr>
            </w:pPr>
            <w:r w:rsidRPr="00F314A0">
              <w:rPr>
                <w:rFonts w:eastAsiaTheme="minorHAnsi"/>
              </w:rPr>
              <w:t>-</w:t>
            </w:r>
          </w:p>
        </w:tc>
        <w:tc>
          <w:tcPr>
            <w:tcW w:w="1134" w:type="dxa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</w:rPr>
            </w:pPr>
            <w:r w:rsidRPr="00626EB1">
              <w:rPr>
                <w:rFonts w:eastAsiaTheme="minorHAnsi"/>
              </w:rPr>
              <w:t>2</w:t>
            </w:r>
          </w:p>
        </w:tc>
        <w:tc>
          <w:tcPr>
            <w:tcW w:w="1241" w:type="dxa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325A23" w:rsidRPr="00F314A0" w:rsidTr="00C9532C">
        <w:trPr>
          <w:trHeight w:val="768"/>
        </w:trPr>
        <w:tc>
          <w:tcPr>
            <w:tcW w:w="2142" w:type="dxa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  <w:b/>
              </w:rPr>
            </w:pPr>
            <w:r w:rsidRPr="00F314A0">
              <w:rPr>
                <w:rFonts w:eastAsiaTheme="minorHAnsi"/>
                <w:b/>
              </w:rPr>
              <w:t>Итоговая атт</w:t>
            </w:r>
            <w:r w:rsidRPr="00F314A0">
              <w:rPr>
                <w:rFonts w:eastAsiaTheme="minorHAnsi"/>
                <w:b/>
              </w:rPr>
              <w:t>е</w:t>
            </w:r>
            <w:r w:rsidRPr="00F314A0">
              <w:rPr>
                <w:rFonts w:eastAsiaTheme="minorHAnsi"/>
                <w:b/>
              </w:rPr>
              <w:t>стация</w:t>
            </w:r>
          </w:p>
        </w:tc>
        <w:tc>
          <w:tcPr>
            <w:tcW w:w="1334" w:type="dxa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</w:rPr>
            </w:pPr>
            <w:r w:rsidRPr="00F314A0">
              <w:rPr>
                <w:rFonts w:eastAsiaTheme="minorHAnsi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</w:rPr>
            </w:pPr>
            <w:r w:rsidRPr="00F314A0">
              <w:rPr>
                <w:rFonts w:eastAsiaTheme="minorHAnsi"/>
              </w:rPr>
              <w:t>-</w:t>
            </w:r>
          </w:p>
        </w:tc>
        <w:tc>
          <w:tcPr>
            <w:tcW w:w="1276" w:type="dxa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</w:rPr>
            </w:pPr>
            <w:r w:rsidRPr="00F314A0">
              <w:rPr>
                <w:rFonts w:eastAsiaTheme="minorHAnsi"/>
              </w:rPr>
              <w:t>-</w:t>
            </w:r>
          </w:p>
        </w:tc>
        <w:tc>
          <w:tcPr>
            <w:tcW w:w="1276" w:type="dxa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134" w:type="dxa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241" w:type="dxa"/>
            <w:vAlign w:val="center"/>
          </w:tcPr>
          <w:p w:rsidR="00325A23" w:rsidRPr="00F314A0" w:rsidRDefault="00325A23" w:rsidP="00C9532C">
            <w:pPr>
              <w:jc w:val="center"/>
              <w:rPr>
                <w:rFonts w:eastAsiaTheme="minorHAnsi"/>
              </w:rPr>
            </w:pPr>
            <w:r w:rsidRPr="00626EB1">
              <w:rPr>
                <w:rFonts w:eastAsiaTheme="minorHAnsi"/>
              </w:rPr>
              <w:t>6</w:t>
            </w:r>
          </w:p>
        </w:tc>
      </w:tr>
    </w:tbl>
    <w:p w:rsidR="00A73655" w:rsidRDefault="00A73655">
      <w:pPr>
        <w:rPr>
          <w:sz w:val="24"/>
          <w:szCs w:val="24"/>
        </w:rPr>
      </w:pPr>
      <w:bookmarkStart w:id="0" w:name="_GoBack"/>
      <w:bookmarkEnd w:id="0"/>
    </w:p>
    <w:p w:rsidR="00234B30" w:rsidRDefault="00234B30">
      <w:pPr>
        <w:rPr>
          <w:sz w:val="24"/>
          <w:szCs w:val="24"/>
        </w:rPr>
      </w:pPr>
    </w:p>
    <w:p w:rsidR="00234B30" w:rsidRPr="00F610A7" w:rsidRDefault="00234B30">
      <w:pPr>
        <w:rPr>
          <w:sz w:val="24"/>
          <w:szCs w:val="24"/>
        </w:rPr>
      </w:pPr>
    </w:p>
    <w:sectPr w:rsidR="00234B30" w:rsidRPr="00F610A7" w:rsidSect="00F610A7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3B"/>
    <w:rsid w:val="00234B30"/>
    <w:rsid w:val="00325A23"/>
    <w:rsid w:val="003B4532"/>
    <w:rsid w:val="00A73655"/>
    <w:rsid w:val="00B6247A"/>
    <w:rsid w:val="00B85EE0"/>
    <w:rsid w:val="00BC1F3B"/>
    <w:rsid w:val="00F6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A7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B85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A7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B85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2026-04-07T07:33:00Z</dcterms:created>
  <dcterms:modified xsi:type="dcterms:W3CDTF">2026-04-07T08:03:00Z</dcterms:modified>
</cp:coreProperties>
</file>