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6"/>
        <w:gridCol w:w="2076"/>
        <w:gridCol w:w="3889"/>
      </w:tblGrid>
      <w:tr w:rsidR="005041E9" w:rsidRPr="00FF70F6" w:rsidTr="00C62984">
        <w:tc>
          <w:tcPr>
            <w:tcW w:w="1656" w:type="dxa"/>
            <w:vMerge w:val="restart"/>
          </w:tcPr>
          <w:p w:rsidR="005041E9" w:rsidRPr="00FF70F6" w:rsidRDefault="005041E9" w:rsidP="00C62984">
            <w:pPr>
              <w:jc w:val="center"/>
              <w:rPr>
                <w:b/>
                <w:szCs w:val="24"/>
              </w:rPr>
            </w:pPr>
            <w:r w:rsidRPr="00FF70F6">
              <w:rPr>
                <w:b/>
                <w:szCs w:val="24"/>
              </w:rPr>
              <w:t>Дни</w:t>
            </w:r>
          </w:p>
        </w:tc>
        <w:tc>
          <w:tcPr>
            <w:tcW w:w="5965" w:type="dxa"/>
            <w:gridSpan w:val="2"/>
          </w:tcPr>
          <w:p w:rsidR="005041E9" w:rsidRPr="00FF70F6" w:rsidRDefault="005041E9" w:rsidP="00C62984">
            <w:pPr>
              <w:jc w:val="center"/>
              <w:rPr>
                <w:b/>
                <w:szCs w:val="24"/>
              </w:rPr>
            </w:pPr>
            <w:r w:rsidRPr="00FF70F6">
              <w:rPr>
                <w:b/>
                <w:szCs w:val="24"/>
              </w:rPr>
              <w:t xml:space="preserve">Аудиторная нагрузка, </w:t>
            </w:r>
            <w:proofErr w:type="gramStart"/>
            <w:r w:rsidRPr="00FF70F6">
              <w:rPr>
                <w:b/>
                <w:szCs w:val="24"/>
              </w:rPr>
              <w:t>ч</w:t>
            </w:r>
            <w:proofErr w:type="gramEnd"/>
            <w:r w:rsidRPr="00FF70F6">
              <w:rPr>
                <w:b/>
                <w:szCs w:val="24"/>
              </w:rPr>
              <w:t>.</w:t>
            </w:r>
          </w:p>
        </w:tc>
      </w:tr>
      <w:tr w:rsidR="005041E9" w:rsidRPr="00FF70F6" w:rsidTr="00C62984">
        <w:tc>
          <w:tcPr>
            <w:tcW w:w="1656" w:type="dxa"/>
            <w:vMerge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</w:p>
        </w:tc>
        <w:tc>
          <w:tcPr>
            <w:tcW w:w="2076" w:type="dxa"/>
          </w:tcPr>
          <w:p w:rsidR="005041E9" w:rsidRPr="00FF70F6" w:rsidRDefault="005041E9" w:rsidP="00C62984">
            <w:pPr>
              <w:jc w:val="center"/>
              <w:rPr>
                <w:b/>
                <w:szCs w:val="24"/>
              </w:rPr>
            </w:pPr>
            <w:r w:rsidRPr="00FF70F6">
              <w:rPr>
                <w:b/>
                <w:szCs w:val="24"/>
              </w:rPr>
              <w:t>Теория</w:t>
            </w:r>
          </w:p>
        </w:tc>
        <w:tc>
          <w:tcPr>
            <w:tcW w:w="3889" w:type="dxa"/>
          </w:tcPr>
          <w:p w:rsidR="005041E9" w:rsidRPr="00FF70F6" w:rsidRDefault="005041E9" w:rsidP="00C62984">
            <w:pPr>
              <w:jc w:val="center"/>
              <w:rPr>
                <w:b/>
                <w:szCs w:val="24"/>
              </w:rPr>
            </w:pPr>
            <w:r w:rsidRPr="00FF70F6">
              <w:rPr>
                <w:b/>
                <w:szCs w:val="24"/>
              </w:rPr>
              <w:t>Практика</w:t>
            </w:r>
          </w:p>
        </w:tc>
      </w:tr>
      <w:tr w:rsidR="005041E9" w:rsidRPr="00FF70F6" w:rsidTr="00C62984">
        <w:tc>
          <w:tcPr>
            <w:tcW w:w="165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 w:rsidRPr="00FF70F6">
              <w:rPr>
                <w:szCs w:val="24"/>
              </w:rPr>
              <w:t>1</w:t>
            </w:r>
          </w:p>
        </w:tc>
        <w:tc>
          <w:tcPr>
            <w:tcW w:w="207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89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041E9" w:rsidRPr="00FF70F6" w:rsidTr="00C62984">
        <w:tc>
          <w:tcPr>
            <w:tcW w:w="165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 w:rsidRPr="00FF70F6">
              <w:rPr>
                <w:szCs w:val="24"/>
              </w:rPr>
              <w:t>2</w:t>
            </w:r>
          </w:p>
        </w:tc>
        <w:tc>
          <w:tcPr>
            <w:tcW w:w="207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89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041E9" w:rsidRPr="00FF70F6" w:rsidTr="00C62984">
        <w:tc>
          <w:tcPr>
            <w:tcW w:w="165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 w:rsidRPr="00FF70F6">
              <w:rPr>
                <w:szCs w:val="24"/>
              </w:rPr>
              <w:t>3</w:t>
            </w:r>
          </w:p>
        </w:tc>
        <w:tc>
          <w:tcPr>
            <w:tcW w:w="2076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 w:rsidRPr="00FF70F6">
              <w:rPr>
                <w:szCs w:val="24"/>
              </w:rPr>
              <w:t>ИА-1</w:t>
            </w:r>
          </w:p>
        </w:tc>
        <w:tc>
          <w:tcPr>
            <w:tcW w:w="3889" w:type="dxa"/>
          </w:tcPr>
          <w:p w:rsidR="005041E9" w:rsidRPr="00FF70F6" w:rsidRDefault="005041E9" w:rsidP="00C62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6247A" w:rsidRDefault="00B6247A">
      <w:pPr>
        <w:rPr>
          <w:sz w:val="24"/>
          <w:szCs w:val="24"/>
        </w:rPr>
      </w:pPr>
      <w:bookmarkStart w:id="0" w:name="_GoBack"/>
      <w:bookmarkEnd w:id="0"/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5041E9"/>
    <w:rsid w:val="00B6247A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2026-04-07T07:33:00Z</dcterms:created>
  <dcterms:modified xsi:type="dcterms:W3CDTF">2026-04-07T08:40:00Z</dcterms:modified>
</cp:coreProperties>
</file>