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4504B6" w:rsidRPr="004504B6">
        <w:rPr>
          <w:rFonts w:ascii="Times New Roman" w:eastAsia="Calibri" w:hAnsi="Times New Roman" w:cs="Times New Roman"/>
          <w:sz w:val="28"/>
          <w:szCs w:val="28"/>
        </w:rPr>
        <w:t>Гистологические методы исследований в патологоанатомических отделениях и прозекторских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4C5758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4504B6" w:rsidRPr="004504B6">
        <w:rPr>
          <w:sz w:val="28"/>
          <w:szCs w:val="28"/>
        </w:rPr>
        <w:t>совершенствование и приобретение новых профессиональных компетенций, необходимых для профессиональной деятельности в области проведения гистологических методов исследований.</w:t>
      </w:r>
    </w:p>
    <w:p w:rsidR="00F015B7" w:rsidRDefault="00F015B7" w:rsidP="004C575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015B7" w:rsidP="004C5758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</w:t>
      </w:r>
      <w:r w:rsidR="008232DE">
        <w:rPr>
          <w:sz w:val="28"/>
          <w:szCs w:val="28"/>
          <w:lang w:eastAsia="ru-RU"/>
        </w:rPr>
        <w:t>Гистология</w:t>
      </w:r>
      <w:r w:rsidRPr="00F015B7">
        <w:rPr>
          <w:sz w:val="28"/>
          <w:szCs w:val="28"/>
          <w:lang w:eastAsia="ru-RU"/>
        </w:rPr>
        <w:t>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 w:rsidR="0008159A"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4C5758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4504B6" w:rsidRPr="004504B6" w:rsidRDefault="004504B6" w:rsidP="004C5758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4504B6">
        <w:rPr>
          <w:b w:val="0"/>
          <w:sz w:val="28"/>
          <w:szCs w:val="28"/>
        </w:rPr>
        <w:t>ПК 1 - Взаимодействовать с врачам</w:t>
      </w:r>
      <w:proofErr w:type="gramStart"/>
      <w:r w:rsidRPr="004504B6">
        <w:rPr>
          <w:b w:val="0"/>
          <w:sz w:val="28"/>
          <w:szCs w:val="28"/>
        </w:rPr>
        <w:t>и–</w:t>
      </w:r>
      <w:proofErr w:type="gramEnd"/>
      <w:r w:rsidRPr="004504B6">
        <w:rPr>
          <w:b w:val="0"/>
          <w:sz w:val="28"/>
          <w:szCs w:val="28"/>
        </w:rPr>
        <w:t xml:space="preserve"> членами междисциплинарной команды и другими службами медицинской организации в интересах пациента.</w:t>
      </w:r>
    </w:p>
    <w:p w:rsidR="004504B6" w:rsidRPr="004504B6" w:rsidRDefault="004504B6" w:rsidP="004C5758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4504B6">
        <w:rPr>
          <w:b w:val="0"/>
          <w:sz w:val="28"/>
          <w:szCs w:val="28"/>
        </w:rPr>
        <w:t>ПК 2 - Организовывать рабочее пространство в кабинете (отделении) гистологической лаборатории.</w:t>
      </w:r>
    </w:p>
    <w:p w:rsidR="004504B6" w:rsidRPr="004504B6" w:rsidRDefault="004504B6" w:rsidP="004C5758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4504B6">
        <w:rPr>
          <w:b w:val="0"/>
          <w:sz w:val="28"/>
          <w:szCs w:val="28"/>
        </w:rPr>
        <w:t>ПК 3 – Готовить препараты для гистологических исследований биологических материалов и оценивать их качество.</w:t>
      </w:r>
    </w:p>
    <w:p w:rsidR="004504B6" w:rsidRPr="004504B6" w:rsidRDefault="004504B6" w:rsidP="004C5758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4504B6">
        <w:rPr>
          <w:b w:val="0"/>
          <w:sz w:val="28"/>
          <w:szCs w:val="28"/>
        </w:rPr>
        <w:t>ПК 4 – Проводить утилизацию отработанного материала, дезинфекцию и стерилизацию использованной лабораторной посуды, инструментов, средств защиты.</w:t>
      </w:r>
    </w:p>
    <w:p w:rsidR="004504B6" w:rsidRPr="004504B6" w:rsidRDefault="004504B6" w:rsidP="004C5758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4504B6">
        <w:rPr>
          <w:b w:val="0"/>
          <w:sz w:val="28"/>
          <w:szCs w:val="28"/>
        </w:rPr>
        <w:t>ПК 5 – Архивировать оставшийся после исследования материал, регистрировать результаты гистологических исследований.</w:t>
      </w:r>
    </w:p>
    <w:p w:rsidR="004504B6" w:rsidRPr="004504B6" w:rsidRDefault="004504B6" w:rsidP="004C5758">
      <w:pPr>
        <w:pStyle w:val="2"/>
        <w:shd w:val="clear" w:color="auto" w:fill="auto"/>
        <w:spacing w:before="0" w:after="0" w:line="240" w:lineRule="auto"/>
        <w:ind w:firstLine="567"/>
        <w:rPr>
          <w:b w:val="0"/>
          <w:i w:val="0"/>
          <w:sz w:val="28"/>
          <w:szCs w:val="28"/>
        </w:rPr>
      </w:pPr>
      <w:r w:rsidRPr="004504B6">
        <w:rPr>
          <w:b w:val="0"/>
          <w:i w:val="0"/>
          <w:sz w:val="28"/>
          <w:szCs w:val="28"/>
        </w:rPr>
        <w:t>ПК6-Оформлять нормативно – инструктивную документацию в области профессиональной деятельности.</w:t>
      </w:r>
    </w:p>
    <w:p w:rsidR="002219B0" w:rsidRPr="004504B6" w:rsidRDefault="004504B6" w:rsidP="004C5758">
      <w:pPr>
        <w:ind w:firstLine="567"/>
        <w:jc w:val="both"/>
        <w:rPr>
          <w:bCs/>
          <w:sz w:val="28"/>
          <w:szCs w:val="28"/>
          <w:lang w:eastAsia="ru-RU"/>
        </w:rPr>
      </w:pPr>
      <w:r w:rsidRPr="004504B6">
        <w:rPr>
          <w:sz w:val="28"/>
          <w:szCs w:val="28"/>
        </w:rPr>
        <w:t>ПК</w:t>
      </w:r>
      <w:proofErr w:type="gramStart"/>
      <w:r w:rsidRPr="004504B6">
        <w:rPr>
          <w:sz w:val="28"/>
          <w:szCs w:val="28"/>
        </w:rPr>
        <w:t>7</w:t>
      </w:r>
      <w:proofErr w:type="gramEnd"/>
      <w:r w:rsidRPr="004504B6">
        <w:rPr>
          <w:sz w:val="28"/>
          <w:szCs w:val="28"/>
        </w:rPr>
        <w:t xml:space="preserve"> – Оказывать медицинскую помощь в экстренной форме.</w:t>
      </w:r>
    </w:p>
    <w:p w:rsidR="00082492" w:rsidRDefault="00082492" w:rsidP="004C57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4C575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C3607C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4C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7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3B6835"/>
    <w:rsid w:val="003C4DF4"/>
    <w:rsid w:val="004504B6"/>
    <w:rsid w:val="004C5758"/>
    <w:rsid w:val="008232DE"/>
    <w:rsid w:val="0089084F"/>
    <w:rsid w:val="00B76142"/>
    <w:rsid w:val="00C3607C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Основной текст_"/>
    <w:basedOn w:val="a0"/>
    <w:link w:val="2"/>
    <w:locked/>
    <w:rsid w:val="004504B6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4504B6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4504B6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4504B6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Основной текст_"/>
    <w:basedOn w:val="a0"/>
    <w:link w:val="2"/>
    <w:locked/>
    <w:rsid w:val="004504B6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4504B6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4504B6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4504B6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2023-01-19T06:32:00Z</dcterms:created>
  <dcterms:modified xsi:type="dcterms:W3CDTF">2023-06-20T11:31:00Z</dcterms:modified>
</cp:coreProperties>
</file>