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074121" w:rsidRPr="00074121">
        <w:rPr>
          <w:rFonts w:ascii="Times New Roman" w:hAnsi="Times New Roman" w:cs="Times New Roman"/>
          <w:sz w:val="28"/>
          <w:szCs w:val="28"/>
        </w:rPr>
        <w:t>Порядок оказания медицинской помощи по профилю «трансфузиология»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FF0B01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FF0B01">
        <w:rPr>
          <w:sz w:val="28"/>
          <w:szCs w:val="28"/>
          <w:lang w:eastAsia="ru-RU"/>
        </w:rPr>
        <w:t>Ц</w:t>
      </w:r>
      <w:r w:rsidR="005D6B0B" w:rsidRPr="005D6B0B">
        <w:rPr>
          <w:sz w:val="28"/>
          <w:szCs w:val="28"/>
          <w:lang w:eastAsia="ru-RU"/>
        </w:rPr>
        <w:t xml:space="preserve">ель реализации программы – </w:t>
      </w:r>
      <w:r w:rsidR="00074121" w:rsidRPr="00074121">
        <w:rPr>
          <w:sz w:val="28"/>
          <w:szCs w:val="28"/>
        </w:rPr>
        <w:t>совершенствование имеющихся и приобретение новых профессиональных компетенций, необходимых для профессиональной деятельности среднего медицинского персонала в области клинического использования крови и (или) ее компонентов.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074121" w:rsidRPr="0051659A" w:rsidRDefault="00074121" w:rsidP="00074121">
      <w:pPr>
        <w:jc w:val="both"/>
        <w:rPr>
          <w:sz w:val="28"/>
          <w:szCs w:val="28"/>
        </w:rPr>
      </w:pPr>
      <w:r w:rsidRPr="0051659A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Pr="0051659A">
        <w:rPr>
          <w:sz w:val="28"/>
          <w:szCs w:val="28"/>
        </w:rPr>
        <w:t>имеющие</w:t>
      </w:r>
      <w:r w:rsidRPr="0051659A">
        <w:rPr>
          <w:bCs/>
          <w:i/>
          <w:sz w:val="28"/>
          <w:szCs w:val="28"/>
        </w:rPr>
        <w:t xml:space="preserve"> </w:t>
      </w:r>
      <w:r w:rsidRPr="0051659A">
        <w:rPr>
          <w:sz w:val="28"/>
          <w:szCs w:val="28"/>
        </w:rPr>
        <w:t xml:space="preserve">сертификат специалиста или пройденную аккредитацию по специальностям: </w:t>
      </w:r>
    </w:p>
    <w:p w:rsidR="00074121" w:rsidRPr="00074121" w:rsidRDefault="00074121" w:rsidP="0007412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21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074121" w:rsidRPr="00074121" w:rsidRDefault="00074121" w:rsidP="0007412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21">
        <w:rPr>
          <w:rFonts w:ascii="Times New Roman" w:hAnsi="Times New Roman" w:cs="Times New Roman"/>
          <w:sz w:val="28"/>
          <w:szCs w:val="28"/>
        </w:rPr>
        <w:t>Анестезиология и реанимация</w:t>
      </w:r>
    </w:p>
    <w:p w:rsidR="00074121" w:rsidRPr="00074121" w:rsidRDefault="00074121" w:rsidP="0007412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21">
        <w:rPr>
          <w:rFonts w:ascii="Times New Roman" w:hAnsi="Times New Roman" w:cs="Times New Roman"/>
          <w:sz w:val="28"/>
          <w:szCs w:val="28"/>
        </w:rPr>
        <w:t>Лабораторная диагностика</w:t>
      </w:r>
    </w:p>
    <w:p w:rsidR="00074121" w:rsidRPr="00074121" w:rsidRDefault="00074121" w:rsidP="0007412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21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074121" w:rsidRPr="00074121" w:rsidRDefault="00074121" w:rsidP="0007412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21">
        <w:rPr>
          <w:rFonts w:ascii="Times New Roman" w:hAnsi="Times New Roman" w:cs="Times New Roman"/>
          <w:sz w:val="28"/>
          <w:szCs w:val="28"/>
        </w:rPr>
        <w:t>Наркология</w:t>
      </w:r>
    </w:p>
    <w:p w:rsidR="00074121" w:rsidRPr="00074121" w:rsidRDefault="00074121" w:rsidP="0007412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21">
        <w:rPr>
          <w:rFonts w:ascii="Times New Roman" w:hAnsi="Times New Roman" w:cs="Times New Roman"/>
          <w:sz w:val="28"/>
          <w:szCs w:val="28"/>
        </w:rPr>
        <w:t>Операционное дело</w:t>
      </w:r>
    </w:p>
    <w:p w:rsidR="00074121" w:rsidRPr="00074121" w:rsidRDefault="00074121" w:rsidP="0007412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2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074121">
        <w:rPr>
          <w:rFonts w:ascii="Times New Roman" w:hAnsi="Times New Roman" w:cs="Times New Roman"/>
          <w:sz w:val="28"/>
          <w:szCs w:val="28"/>
        </w:rPr>
        <w:t>сестринского</w:t>
      </w:r>
      <w:proofErr w:type="gramEnd"/>
      <w:r w:rsidRPr="00074121">
        <w:rPr>
          <w:rFonts w:ascii="Times New Roman" w:hAnsi="Times New Roman" w:cs="Times New Roman"/>
          <w:sz w:val="28"/>
          <w:szCs w:val="28"/>
        </w:rPr>
        <w:t xml:space="preserve"> дело</w:t>
      </w:r>
    </w:p>
    <w:p w:rsidR="00074121" w:rsidRPr="00074121" w:rsidRDefault="00074121" w:rsidP="0007412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121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074121" w:rsidRPr="00074121" w:rsidRDefault="00074121" w:rsidP="0007412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21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5D6B0B" w:rsidRPr="00074121" w:rsidRDefault="00074121" w:rsidP="0007412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74121">
        <w:rPr>
          <w:rFonts w:ascii="Times New Roman" w:hAnsi="Times New Roman" w:cs="Times New Roman"/>
          <w:sz w:val="28"/>
          <w:szCs w:val="28"/>
        </w:rPr>
        <w:t>Скорая и неотложная помощь</w:t>
      </w:r>
      <w:r w:rsidRPr="00074121">
        <w:rPr>
          <w:rFonts w:ascii="Times New Roman" w:hAnsi="Times New Roman" w:cs="Times New Roman"/>
          <w:sz w:val="28"/>
          <w:szCs w:val="28"/>
        </w:rPr>
        <w:t>.</w:t>
      </w:r>
      <w:r w:rsidR="005D6B0B" w:rsidRPr="000741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D6B0B" w:rsidRPr="005D6B0B" w:rsidRDefault="005D6B0B" w:rsidP="005D6B0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D6B0B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совершенствовать знания, необходимые для качественного изменения профессиональных компетенций:</w:t>
      </w:r>
    </w:p>
    <w:p w:rsidR="00074121" w:rsidRPr="00074121" w:rsidRDefault="00074121" w:rsidP="00074121">
      <w:pPr>
        <w:pStyle w:val="Default"/>
        <w:jc w:val="both"/>
        <w:rPr>
          <w:color w:val="auto"/>
          <w:sz w:val="28"/>
          <w:szCs w:val="28"/>
        </w:rPr>
      </w:pPr>
      <w:r w:rsidRPr="00074121">
        <w:rPr>
          <w:color w:val="auto"/>
          <w:sz w:val="28"/>
          <w:szCs w:val="28"/>
        </w:rPr>
        <w:t>ПК-1. Хранить и транспортировать донорскую кровь и (или) ее компоненты, вести у</w:t>
      </w:r>
      <w:r w:rsidRPr="00074121">
        <w:rPr>
          <w:color w:val="auto"/>
          <w:sz w:val="28"/>
          <w:szCs w:val="28"/>
        </w:rPr>
        <w:t>чет донорской крови в отделении;</w:t>
      </w:r>
    </w:p>
    <w:p w:rsidR="00074121" w:rsidRPr="00074121" w:rsidRDefault="00074121" w:rsidP="00074121">
      <w:pPr>
        <w:pStyle w:val="Default"/>
        <w:jc w:val="both"/>
        <w:rPr>
          <w:color w:val="auto"/>
          <w:sz w:val="28"/>
          <w:szCs w:val="28"/>
        </w:rPr>
      </w:pPr>
      <w:r w:rsidRPr="00074121">
        <w:rPr>
          <w:color w:val="auto"/>
          <w:sz w:val="28"/>
          <w:szCs w:val="28"/>
        </w:rPr>
        <w:t>ПК-2. Осуществлят</w:t>
      </w:r>
      <w:r w:rsidRPr="00074121">
        <w:rPr>
          <w:color w:val="auto"/>
          <w:sz w:val="28"/>
          <w:szCs w:val="28"/>
        </w:rPr>
        <w:t>ь подбор пары «донор-реципиент»;</w:t>
      </w:r>
    </w:p>
    <w:p w:rsidR="00074121" w:rsidRPr="00074121" w:rsidRDefault="00074121" w:rsidP="00074121">
      <w:pPr>
        <w:pStyle w:val="Default"/>
        <w:jc w:val="both"/>
        <w:rPr>
          <w:color w:val="auto"/>
          <w:sz w:val="28"/>
          <w:szCs w:val="28"/>
        </w:rPr>
      </w:pPr>
      <w:r w:rsidRPr="00074121">
        <w:rPr>
          <w:color w:val="auto"/>
          <w:sz w:val="28"/>
          <w:szCs w:val="28"/>
        </w:rPr>
        <w:t xml:space="preserve">ПК-3. Проводить </w:t>
      </w:r>
      <w:proofErr w:type="spellStart"/>
      <w:r w:rsidRPr="00074121">
        <w:rPr>
          <w:color w:val="auto"/>
          <w:sz w:val="28"/>
          <w:szCs w:val="28"/>
        </w:rPr>
        <w:t>предтрансфузионную</w:t>
      </w:r>
      <w:proofErr w:type="spellEnd"/>
      <w:r w:rsidRPr="00074121">
        <w:rPr>
          <w:color w:val="auto"/>
          <w:sz w:val="28"/>
          <w:szCs w:val="28"/>
        </w:rPr>
        <w:t xml:space="preserve"> подготовку донорск</w:t>
      </w:r>
      <w:r w:rsidRPr="00074121">
        <w:rPr>
          <w:color w:val="auto"/>
          <w:sz w:val="28"/>
          <w:szCs w:val="28"/>
        </w:rPr>
        <w:t>ой крови и (или) ее компонентов;</w:t>
      </w:r>
    </w:p>
    <w:p w:rsidR="00074121" w:rsidRPr="00074121" w:rsidRDefault="00074121" w:rsidP="00074121">
      <w:pPr>
        <w:pStyle w:val="Default"/>
        <w:jc w:val="both"/>
        <w:rPr>
          <w:color w:val="auto"/>
          <w:sz w:val="28"/>
          <w:szCs w:val="28"/>
        </w:rPr>
      </w:pPr>
      <w:r w:rsidRPr="00074121">
        <w:rPr>
          <w:color w:val="auto"/>
          <w:sz w:val="28"/>
          <w:szCs w:val="28"/>
        </w:rPr>
        <w:t>ПК-4. Обеспечивать венозный</w:t>
      </w:r>
      <w:r w:rsidRPr="00074121">
        <w:rPr>
          <w:color w:val="auto"/>
          <w:sz w:val="28"/>
          <w:szCs w:val="28"/>
        </w:rPr>
        <w:t xml:space="preserve"> доступ у пациента (реципиента);</w:t>
      </w:r>
    </w:p>
    <w:p w:rsidR="00074121" w:rsidRPr="00074121" w:rsidRDefault="00074121" w:rsidP="00074121">
      <w:pPr>
        <w:pStyle w:val="Default"/>
        <w:jc w:val="both"/>
        <w:rPr>
          <w:color w:val="auto"/>
          <w:sz w:val="28"/>
          <w:szCs w:val="28"/>
        </w:rPr>
      </w:pPr>
      <w:r w:rsidRPr="00074121">
        <w:rPr>
          <w:color w:val="auto"/>
          <w:sz w:val="28"/>
          <w:szCs w:val="28"/>
        </w:rPr>
        <w:t xml:space="preserve">ПК-5. Проводить </w:t>
      </w:r>
      <w:proofErr w:type="spellStart"/>
      <w:r w:rsidRPr="00074121">
        <w:rPr>
          <w:color w:val="auto"/>
          <w:sz w:val="28"/>
          <w:szCs w:val="28"/>
        </w:rPr>
        <w:t>предтрансфузионную</w:t>
      </w:r>
      <w:proofErr w:type="spellEnd"/>
      <w:r w:rsidRPr="00074121">
        <w:rPr>
          <w:color w:val="auto"/>
          <w:sz w:val="28"/>
          <w:szCs w:val="28"/>
        </w:rPr>
        <w:t xml:space="preserve"> подготовку пациента (реципиента) в со</w:t>
      </w:r>
      <w:r w:rsidRPr="00074121">
        <w:rPr>
          <w:color w:val="auto"/>
          <w:sz w:val="28"/>
          <w:szCs w:val="28"/>
        </w:rPr>
        <w:t>ответствии с назначениями врача;</w:t>
      </w:r>
    </w:p>
    <w:p w:rsidR="00074121" w:rsidRPr="00074121" w:rsidRDefault="00074121" w:rsidP="00074121">
      <w:pPr>
        <w:pStyle w:val="Default"/>
        <w:jc w:val="both"/>
        <w:rPr>
          <w:color w:val="auto"/>
          <w:sz w:val="28"/>
          <w:szCs w:val="28"/>
        </w:rPr>
      </w:pPr>
      <w:r w:rsidRPr="00074121">
        <w:rPr>
          <w:color w:val="auto"/>
          <w:sz w:val="28"/>
          <w:szCs w:val="28"/>
        </w:rPr>
        <w:t>ПК-6. Контролировать результаты биологической пробы, состояние пациента (реципиента) во время и</w:t>
      </w:r>
      <w:r w:rsidRPr="00074121">
        <w:rPr>
          <w:color w:val="auto"/>
          <w:sz w:val="28"/>
          <w:szCs w:val="28"/>
        </w:rPr>
        <w:t xml:space="preserve"> после трансфузии (переливания);</w:t>
      </w:r>
    </w:p>
    <w:p w:rsidR="005D6B0B" w:rsidRPr="00074121" w:rsidRDefault="00074121" w:rsidP="0007412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74121">
        <w:rPr>
          <w:sz w:val="28"/>
          <w:szCs w:val="28"/>
        </w:rPr>
        <w:t>ПК-7. Брать образцы крови пациента (реципиента) до и после трансфузии (переливания) и их хранить.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  <w:bookmarkStart w:id="0" w:name="_GoBack"/>
      <w:bookmarkEnd w:id="0"/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lastRenderedPageBreak/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07412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DE7649"/>
    <w:multiLevelType w:val="hybridMultilevel"/>
    <w:tmpl w:val="5AD87328"/>
    <w:lvl w:ilvl="0" w:tplc="45BE0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74121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5D6B0B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074121"/>
  </w:style>
  <w:style w:type="paragraph" w:customStyle="1" w:styleId="Default">
    <w:name w:val="Default"/>
    <w:uiPriority w:val="99"/>
    <w:rsid w:val="00074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70052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Абзац списка Знак"/>
    <w:basedOn w:val="a0"/>
    <w:link w:val="a7"/>
    <w:uiPriority w:val="34"/>
    <w:rsid w:val="00970052"/>
  </w:style>
  <w:style w:type="character" w:customStyle="1" w:styleId="a6">
    <w:name w:val="Без интервала Знак"/>
    <w:basedOn w:val="a0"/>
    <w:link w:val="a5"/>
    <w:uiPriority w:val="1"/>
    <w:locked/>
    <w:rsid w:val="00074121"/>
  </w:style>
  <w:style w:type="paragraph" w:customStyle="1" w:styleId="Default">
    <w:name w:val="Default"/>
    <w:uiPriority w:val="99"/>
    <w:rsid w:val="00074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2023-01-19T06:32:00Z</dcterms:created>
  <dcterms:modified xsi:type="dcterms:W3CDTF">2024-03-27T12:15:00Z</dcterms:modified>
</cp:coreProperties>
</file>