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F5083">
        <w:rPr>
          <w:rFonts w:ascii="Times New Roman" w:hAnsi="Times New Roman" w:cs="Times New Roman"/>
          <w:bCs/>
          <w:sz w:val="28"/>
          <w:szCs w:val="28"/>
        </w:rPr>
        <w:t>Желтуха новорожденных. Особенности сестринского ухода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DF5083" w:rsidRDefault="00DF5083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F5083">
        <w:rPr>
          <w:bCs/>
          <w:sz w:val="28"/>
          <w:szCs w:val="28"/>
        </w:rPr>
        <w:t>Цель реализации программы –</w:t>
      </w:r>
      <w:r w:rsidRPr="00DF5083">
        <w:rPr>
          <w:sz w:val="28"/>
          <w:szCs w:val="28"/>
        </w:rPr>
        <w:t xml:space="preserve"> совершенствование профессиональных компетенций, необходимых для </w:t>
      </w:r>
      <w:r w:rsidRPr="00DF5083">
        <w:rPr>
          <w:bCs/>
          <w:sz w:val="28"/>
          <w:szCs w:val="28"/>
        </w:rPr>
        <w:t xml:space="preserve">обеспечения </w:t>
      </w:r>
      <w:r w:rsidRPr="00DF5083">
        <w:rPr>
          <w:sz w:val="28"/>
          <w:szCs w:val="28"/>
          <w:lang w:eastAsia="ru-RU"/>
        </w:rPr>
        <w:t xml:space="preserve">ухода за детьми с желтухой новорожденных в соответствии с </w:t>
      </w:r>
      <w:r w:rsidRPr="00DF5083">
        <w:rPr>
          <w:bCs/>
          <w:sz w:val="28"/>
          <w:szCs w:val="28"/>
        </w:rPr>
        <w:t>современными перинатальными технологиями</w:t>
      </w:r>
      <w:r>
        <w:rPr>
          <w:bCs/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DF5083" w:rsidRDefault="0063240B" w:rsidP="00970052">
      <w:pPr>
        <w:jc w:val="both"/>
        <w:rPr>
          <w:sz w:val="28"/>
          <w:szCs w:val="28"/>
        </w:rPr>
      </w:pPr>
      <w:r w:rsidRPr="00DF5083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DF5083">
        <w:rPr>
          <w:sz w:val="28"/>
          <w:szCs w:val="28"/>
        </w:rPr>
        <w:t>имеющие</w:t>
      </w:r>
      <w:r w:rsidR="00970052" w:rsidRPr="00DF5083">
        <w:rPr>
          <w:bCs/>
          <w:i/>
          <w:sz w:val="28"/>
          <w:szCs w:val="28"/>
        </w:rPr>
        <w:t xml:space="preserve"> </w:t>
      </w:r>
      <w:r w:rsidR="00970052" w:rsidRPr="00DF5083">
        <w:rPr>
          <w:sz w:val="28"/>
          <w:szCs w:val="28"/>
        </w:rPr>
        <w:t xml:space="preserve">сертификат специалиста или </w:t>
      </w:r>
      <w:r w:rsidR="003C177D" w:rsidRPr="00DF5083">
        <w:rPr>
          <w:sz w:val="28"/>
          <w:szCs w:val="28"/>
        </w:rPr>
        <w:t>пройденную аккредитацию</w:t>
      </w:r>
      <w:r w:rsidR="00DF5083">
        <w:rPr>
          <w:sz w:val="28"/>
          <w:szCs w:val="28"/>
        </w:rPr>
        <w:t xml:space="preserve"> по специальности</w:t>
      </w:r>
      <w:r w:rsidR="00970052" w:rsidRPr="00DF5083">
        <w:rPr>
          <w:sz w:val="28"/>
          <w:szCs w:val="28"/>
        </w:rPr>
        <w:t xml:space="preserve">: </w:t>
      </w:r>
    </w:p>
    <w:p w:rsidR="00970052" w:rsidRPr="00DF5083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5083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FF0B01" w:rsidRPr="00DF5083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F5083">
        <w:rPr>
          <w:sz w:val="28"/>
          <w:szCs w:val="28"/>
          <w:lang w:eastAsia="ru-RU"/>
        </w:rPr>
        <w:t>В результате освоения программы слушатель</w:t>
      </w:r>
      <w:r w:rsidR="00DF5083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DF5083">
        <w:rPr>
          <w:sz w:val="28"/>
          <w:szCs w:val="28"/>
          <w:lang w:eastAsia="ru-RU"/>
        </w:rPr>
        <w:t xml:space="preserve">: </w:t>
      </w:r>
    </w:p>
    <w:p w:rsidR="00DF5083" w:rsidRPr="00DF5083" w:rsidRDefault="00DF5083" w:rsidP="00DF5083">
      <w:pPr>
        <w:tabs>
          <w:tab w:val="left" w:pos="7638"/>
        </w:tabs>
        <w:autoSpaceDE w:val="0"/>
        <w:autoSpaceDN w:val="0"/>
        <w:adjustRightInd w:val="0"/>
        <w:rPr>
          <w:sz w:val="28"/>
          <w:szCs w:val="28"/>
        </w:rPr>
      </w:pPr>
      <w:r w:rsidRPr="00DF5083">
        <w:rPr>
          <w:bCs/>
          <w:iCs/>
          <w:spacing w:val="1"/>
          <w:sz w:val="28"/>
          <w:szCs w:val="28"/>
        </w:rPr>
        <w:t xml:space="preserve">ПК-1. </w:t>
      </w:r>
      <w:r w:rsidRPr="00DF5083">
        <w:rPr>
          <w:sz w:val="28"/>
          <w:szCs w:val="28"/>
        </w:rPr>
        <w:t>Проводить фототерапии в различных режимах;</w:t>
      </w:r>
      <w:r w:rsidRPr="00DF5083">
        <w:rPr>
          <w:sz w:val="28"/>
          <w:szCs w:val="28"/>
        </w:rPr>
        <w:tab/>
      </w:r>
    </w:p>
    <w:p w:rsidR="00FF0B01" w:rsidRPr="00DF5083" w:rsidRDefault="00DF5083" w:rsidP="00DF5083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DF5083">
        <w:rPr>
          <w:bCs/>
          <w:iCs/>
          <w:spacing w:val="1"/>
          <w:sz w:val="28"/>
          <w:szCs w:val="28"/>
        </w:rPr>
        <w:t>ПК-2.</w:t>
      </w:r>
      <w:r w:rsidRPr="00DF5083">
        <w:rPr>
          <w:sz w:val="28"/>
          <w:szCs w:val="28"/>
        </w:rPr>
        <w:t xml:space="preserve"> Проводить предоперационную подготовку обменного переливания крови</w:t>
      </w:r>
      <w:r w:rsidRPr="00DF5083">
        <w:rPr>
          <w:color w:val="FF0000"/>
          <w:sz w:val="28"/>
          <w:szCs w:val="28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346CF2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46CF2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DF5083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2024-01-18T09:39:00Z</dcterms:modified>
</cp:coreProperties>
</file>