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463269" w:rsidRPr="00463269">
        <w:rPr>
          <w:rFonts w:ascii="Times New Roman" w:hAnsi="Times New Roman" w:cs="Times New Roman"/>
          <w:bCs/>
          <w:sz w:val="28"/>
          <w:szCs w:val="28"/>
        </w:rPr>
        <w:t>Актуальные вопросы стоматологической помощи населению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463269" w:rsidRDefault="00463269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463269">
        <w:rPr>
          <w:sz w:val="28"/>
          <w:szCs w:val="28"/>
        </w:rPr>
        <w:t>Цель реализации дополнительной профессиональной программы повышения квалификации «</w:t>
      </w:r>
      <w:r w:rsidRPr="00463269">
        <w:rPr>
          <w:bCs/>
          <w:sz w:val="28"/>
          <w:szCs w:val="28"/>
        </w:rPr>
        <w:t>Актуальные вопросы стоматологической помощи населению</w:t>
      </w:r>
      <w:r w:rsidRPr="00463269">
        <w:rPr>
          <w:sz w:val="28"/>
          <w:szCs w:val="28"/>
        </w:rPr>
        <w:t>» состоит в совершенствовании компетенций, необходимых для профессиональной деятельности, и (или) повышения профессионального уровня в рамках имеющейся квалификации.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463269">
        <w:rPr>
          <w:sz w:val="28"/>
          <w:szCs w:val="28"/>
        </w:rPr>
        <w:t xml:space="preserve"> </w:t>
      </w:r>
      <w:r w:rsidRPr="002C7B24">
        <w:rPr>
          <w:sz w:val="28"/>
          <w:szCs w:val="28"/>
        </w:rPr>
        <w:t>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3F17BE" w:rsidRDefault="0063240B" w:rsidP="00970052">
      <w:pPr>
        <w:jc w:val="both"/>
        <w:rPr>
          <w:sz w:val="28"/>
          <w:szCs w:val="28"/>
          <w:highlight w:val="yellow"/>
        </w:rPr>
      </w:pPr>
      <w:r w:rsidRPr="00463269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463269">
        <w:rPr>
          <w:sz w:val="28"/>
          <w:szCs w:val="28"/>
        </w:rPr>
        <w:t>имеющие</w:t>
      </w:r>
      <w:r w:rsidR="00970052" w:rsidRPr="00463269">
        <w:rPr>
          <w:bCs/>
          <w:i/>
          <w:sz w:val="28"/>
          <w:szCs w:val="28"/>
        </w:rPr>
        <w:t xml:space="preserve"> </w:t>
      </w:r>
      <w:r w:rsidR="00970052" w:rsidRPr="00463269">
        <w:rPr>
          <w:sz w:val="28"/>
          <w:szCs w:val="28"/>
        </w:rPr>
        <w:t xml:space="preserve">сертификат специалиста или </w:t>
      </w:r>
      <w:r w:rsidR="003C177D" w:rsidRPr="00463269">
        <w:rPr>
          <w:sz w:val="28"/>
          <w:szCs w:val="28"/>
        </w:rPr>
        <w:t>пройденную аккредитацию</w:t>
      </w:r>
      <w:r w:rsidR="00463269">
        <w:rPr>
          <w:sz w:val="28"/>
          <w:szCs w:val="28"/>
        </w:rPr>
        <w:t xml:space="preserve"> по специальности</w:t>
      </w:r>
      <w:r w:rsidR="00970052" w:rsidRPr="00463269">
        <w:rPr>
          <w:sz w:val="28"/>
          <w:szCs w:val="28"/>
        </w:rPr>
        <w:t xml:space="preserve">: </w:t>
      </w:r>
    </w:p>
    <w:p w:rsidR="00970052" w:rsidRPr="00463269" w:rsidRDefault="00463269" w:rsidP="0097005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269">
        <w:rPr>
          <w:rFonts w:ascii="Times New Roman" w:hAnsi="Times New Roman" w:cs="Times New Roman"/>
          <w:sz w:val="28"/>
          <w:szCs w:val="28"/>
        </w:rPr>
        <w:t>Стоматология.</w:t>
      </w:r>
    </w:p>
    <w:p w:rsidR="00FF0B01" w:rsidRPr="00463269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63269">
        <w:rPr>
          <w:sz w:val="28"/>
          <w:szCs w:val="28"/>
          <w:lang w:eastAsia="ru-RU"/>
        </w:rPr>
        <w:t>В результате освоения программы слушатель</w:t>
      </w:r>
      <w:r w:rsidR="00463269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463269">
        <w:rPr>
          <w:sz w:val="28"/>
          <w:szCs w:val="28"/>
          <w:lang w:eastAsia="ru-RU"/>
        </w:rPr>
        <w:t xml:space="preserve">: </w:t>
      </w:r>
    </w:p>
    <w:p w:rsidR="00463269" w:rsidRPr="00463269" w:rsidRDefault="00463269" w:rsidP="00463269">
      <w:pPr>
        <w:pStyle w:val="2"/>
        <w:shd w:val="clear" w:color="auto" w:fill="auto"/>
        <w:spacing w:before="0" w:after="0" w:line="240" w:lineRule="auto"/>
        <w:ind w:firstLine="0"/>
        <w:rPr>
          <w:b w:val="0"/>
          <w:i w:val="0"/>
          <w:sz w:val="28"/>
          <w:szCs w:val="28"/>
        </w:rPr>
      </w:pPr>
      <w:r w:rsidRPr="00463269">
        <w:rPr>
          <w:b w:val="0"/>
          <w:i w:val="0"/>
          <w:sz w:val="28"/>
          <w:szCs w:val="28"/>
        </w:rPr>
        <w:t xml:space="preserve">ПК 1. </w:t>
      </w:r>
      <w:r>
        <w:rPr>
          <w:b w:val="0"/>
          <w:i w:val="0"/>
          <w:sz w:val="28"/>
          <w:szCs w:val="28"/>
        </w:rPr>
        <w:t>Диагностировать и лечить</w:t>
      </w:r>
      <w:r w:rsidRPr="00463269">
        <w:rPr>
          <w:b w:val="0"/>
          <w:i w:val="0"/>
          <w:sz w:val="28"/>
          <w:szCs w:val="28"/>
        </w:rPr>
        <w:t xml:space="preserve"> забол</w:t>
      </w:r>
      <w:r>
        <w:rPr>
          <w:b w:val="0"/>
          <w:i w:val="0"/>
          <w:sz w:val="28"/>
          <w:szCs w:val="28"/>
        </w:rPr>
        <w:t>евания и поражения</w:t>
      </w:r>
      <w:r w:rsidRPr="00463269">
        <w:rPr>
          <w:b w:val="0"/>
          <w:i w:val="0"/>
          <w:sz w:val="28"/>
          <w:szCs w:val="28"/>
        </w:rPr>
        <w:t xml:space="preserve"> зубов, полости рта и челюстно-лицевой области;</w:t>
      </w:r>
    </w:p>
    <w:p w:rsidR="00FF0B01" w:rsidRPr="00463269" w:rsidRDefault="00463269" w:rsidP="00463269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463269">
        <w:rPr>
          <w:sz w:val="28"/>
          <w:szCs w:val="28"/>
        </w:rPr>
        <w:t>ПК 2.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Профилактировать</w:t>
      </w:r>
      <w:proofErr w:type="spellEnd"/>
      <w:r>
        <w:rPr>
          <w:sz w:val="28"/>
          <w:szCs w:val="28"/>
        </w:rPr>
        <w:t xml:space="preserve"> заболевания и поражения</w:t>
      </w:r>
      <w:r w:rsidRPr="00463269">
        <w:rPr>
          <w:sz w:val="28"/>
          <w:szCs w:val="28"/>
        </w:rPr>
        <w:t xml:space="preserve"> зубов.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172DA3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172DA3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463269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character" w:customStyle="1" w:styleId="a8">
    <w:name w:val="Основной текст_"/>
    <w:link w:val="2"/>
    <w:locked/>
    <w:rsid w:val="00463269"/>
    <w:rPr>
      <w:rFonts w:ascii="Times New Roman" w:hAnsi="Times New Roman" w:cs="Times New Roman"/>
      <w:b/>
      <w:bCs/>
      <w:i/>
      <w:iCs/>
      <w:spacing w:val="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8"/>
    <w:rsid w:val="00463269"/>
    <w:pPr>
      <w:widowControl w:val="0"/>
      <w:shd w:val="clear" w:color="auto" w:fill="FFFFFF"/>
      <w:spacing w:before="180" w:after="360" w:line="240" w:lineRule="atLeast"/>
      <w:ind w:firstLine="540"/>
      <w:jc w:val="both"/>
    </w:pPr>
    <w:rPr>
      <w:rFonts w:eastAsiaTheme="minorHAnsi"/>
      <w:b/>
      <w:bCs/>
      <w:i/>
      <w:iCs/>
      <w:spacing w:val="1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character" w:customStyle="1" w:styleId="a8">
    <w:name w:val="Основной текст_"/>
    <w:link w:val="2"/>
    <w:locked/>
    <w:rsid w:val="00463269"/>
    <w:rPr>
      <w:rFonts w:ascii="Times New Roman" w:hAnsi="Times New Roman" w:cs="Times New Roman"/>
      <w:b/>
      <w:bCs/>
      <w:i/>
      <w:iCs/>
      <w:spacing w:val="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8"/>
    <w:rsid w:val="00463269"/>
    <w:pPr>
      <w:widowControl w:val="0"/>
      <w:shd w:val="clear" w:color="auto" w:fill="FFFFFF"/>
      <w:spacing w:before="180" w:after="360" w:line="240" w:lineRule="atLeast"/>
      <w:ind w:firstLine="540"/>
      <w:jc w:val="both"/>
    </w:pPr>
    <w:rPr>
      <w:rFonts w:eastAsiaTheme="minorHAnsi"/>
      <w:b/>
      <w:bCs/>
      <w:i/>
      <w:iCs/>
      <w:spacing w:val="1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2023-01-19T06:32:00Z</dcterms:created>
  <dcterms:modified xsi:type="dcterms:W3CDTF">2024-01-18T07:15:00Z</dcterms:modified>
</cp:coreProperties>
</file>