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664B1" w:rsidRPr="008664B1">
        <w:rPr>
          <w:rFonts w:ascii="Times New Roman" w:hAnsi="Times New Roman" w:cs="Times New Roman"/>
          <w:bCs/>
          <w:sz w:val="28"/>
          <w:szCs w:val="28"/>
        </w:rPr>
        <w:t>Актуальные вопросы стоматологической помощи населению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664B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664B1">
        <w:rPr>
          <w:sz w:val="28"/>
          <w:szCs w:val="28"/>
          <w:lang w:eastAsia="ru-RU"/>
        </w:rPr>
        <w:t>Цель реализации дополнительной профессиональной программы повышения квалификации состоит в совершенствовании компетенций, необходимых для профессиональной деятельности, и повышения профессионального уровня 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8664B1" w:rsidP="008664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4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среднее профессиональное образование по специальности «Стоматология» и имеющие соответствующий сертификат (свидетельство об аккредитации).</w:t>
      </w:r>
    </w:p>
    <w:p w:rsidR="008664B1" w:rsidRPr="008664B1" w:rsidRDefault="008664B1" w:rsidP="008664B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664B1">
        <w:rPr>
          <w:sz w:val="28"/>
          <w:szCs w:val="28"/>
          <w:lang w:eastAsia="ru-RU"/>
        </w:rPr>
        <w:t>В результате освоения программы повышения квалификации «Актуальные вопросы стоматологической помощи населению» слушатель должен приобрести знания, необходимые для качественного изменения профессиональных компетенций:</w:t>
      </w:r>
    </w:p>
    <w:p w:rsidR="008664B1" w:rsidRPr="008664B1" w:rsidRDefault="008664B1" w:rsidP="008664B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664B1">
        <w:rPr>
          <w:sz w:val="28"/>
          <w:szCs w:val="28"/>
          <w:lang w:eastAsia="ru-RU"/>
        </w:rPr>
        <w:t>ПК 1. Диагностика и лечение заболеваний и поражений зубов, полости рта и челюстно-лицевой области;</w:t>
      </w:r>
    </w:p>
    <w:p w:rsidR="008664B1" w:rsidRDefault="008664B1" w:rsidP="008664B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664B1">
        <w:rPr>
          <w:sz w:val="28"/>
          <w:szCs w:val="28"/>
          <w:lang w:eastAsia="ru-RU"/>
        </w:rPr>
        <w:t>ПК 2. Профилактика заболеваний и поражений зубов.</w:t>
      </w:r>
    </w:p>
    <w:p w:rsidR="00082492" w:rsidRPr="002C7B24" w:rsidRDefault="00FB3665" w:rsidP="008664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664B1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2023-11-15T11:07:00Z</dcterms:modified>
</cp:coreProperties>
</file>