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152A06" w:rsidRPr="00152A06">
        <w:rPr>
          <w:rFonts w:ascii="Times New Roman" w:hAnsi="Times New Roman" w:cs="Times New Roman"/>
          <w:bCs/>
          <w:sz w:val="28"/>
          <w:szCs w:val="28"/>
        </w:rPr>
        <w:t>Современные аспекты базовой и первичной реанимационной помощи новорожденному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152A06">
      <w:pPr>
        <w:tabs>
          <w:tab w:val="left" w:pos="2796"/>
        </w:tabs>
        <w:rPr>
          <w:sz w:val="28"/>
          <w:szCs w:val="28"/>
          <w:lang w:eastAsia="ru-RU"/>
        </w:rPr>
      </w:pPr>
    </w:p>
    <w:p w:rsidR="00F015B7" w:rsidRPr="002C7B24" w:rsidRDefault="00152A06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152A06">
        <w:rPr>
          <w:sz w:val="28"/>
          <w:szCs w:val="28"/>
          <w:lang w:eastAsia="ru-RU"/>
        </w:rPr>
        <w:t>Цель реализации программы - совершенствование  и  приобретение новых профессиональных компетенций, необходимых для деятельности в вопросах проведения реанимационных мероприятий новорожденному на основе современных достижений медицины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152A06" w:rsidRPr="00152A06" w:rsidRDefault="00152A06" w:rsidP="00152A0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52A06">
        <w:rPr>
          <w:sz w:val="28"/>
          <w:szCs w:val="28"/>
          <w:lang w:eastAsia="ru-RU"/>
        </w:rPr>
        <w:t>К освоению дополнительной профессиональной  программы повышения  квалификации</w:t>
      </w:r>
      <w:r>
        <w:rPr>
          <w:sz w:val="28"/>
          <w:szCs w:val="28"/>
          <w:lang w:eastAsia="ru-RU"/>
        </w:rPr>
        <w:t xml:space="preserve"> </w:t>
      </w:r>
      <w:r w:rsidRPr="00152A06">
        <w:rPr>
          <w:sz w:val="28"/>
          <w:szCs w:val="28"/>
          <w:lang w:eastAsia="ru-RU"/>
        </w:rPr>
        <w:t>“Современные аспекты базовой и первичной реанимационной помощи новорожденному”</w:t>
      </w:r>
      <w:r>
        <w:rPr>
          <w:sz w:val="28"/>
          <w:szCs w:val="28"/>
          <w:lang w:eastAsia="ru-RU"/>
        </w:rPr>
        <w:t xml:space="preserve"> </w:t>
      </w:r>
      <w:r w:rsidRPr="00152A06">
        <w:rPr>
          <w:sz w:val="28"/>
          <w:szCs w:val="28"/>
          <w:lang w:eastAsia="ru-RU"/>
        </w:rPr>
        <w:t>допускаются лица, имеющие среднее профессиональное образование по специальности «Сестринское дело», профессиональная переподготовка "Сестринское дело в педиатрии".</w:t>
      </w:r>
    </w:p>
    <w:p w:rsidR="00152A06" w:rsidRDefault="00152A06" w:rsidP="00152A0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52A06">
        <w:rPr>
          <w:sz w:val="28"/>
          <w:szCs w:val="28"/>
          <w:lang w:eastAsia="ru-RU"/>
        </w:rPr>
        <w:t>Программа также предназначена для повыше</w:t>
      </w:r>
      <w:r>
        <w:rPr>
          <w:sz w:val="28"/>
          <w:szCs w:val="28"/>
          <w:lang w:eastAsia="ru-RU"/>
        </w:rPr>
        <w:t xml:space="preserve">ния квалификации лиц, имеющих </w:t>
      </w:r>
      <w:bookmarkStart w:id="0" w:name="_GoBack"/>
      <w:bookmarkEnd w:id="0"/>
      <w:r w:rsidRPr="00152A06">
        <w:rPr>
          <w:sz w:val="28"/>
          <w:szCs w:val="28"/>
          <w:lang w:eastAsia="ru-RU"/>
        </w:rPr>
        <w:t>специальность "Лечебное дело", "Акушерское дело".</w:t>
      </w:r>
    </w:p>
    <w:p w:rsidR="00FF0B01" w:rsidRDefault="00FF0B01" w:rsidP="00152A0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F0B01">
        <w:rPr>
          <w:sz w:val="28"/>
          <w:szCs w:val="28"/>
          <w:lang w:eastAsia="ru-RU"/>
        </w:rPr>
        <w:t>В результате освоения программы слушатель совершенствует профессиональную</w:t>
      </w:r>
      <w:r>
        <w:rPr>
          <w:sz w:val="28"/>
          <w:szCs w:val="28"/>
          <w:lang w:eastAsia="ru-RU"/>
        </w:rPr>
        <w:t xml:space="preserve"> </w:t>
      </w:r>
      <w:r w:rsidRPr="00FF0B01">
        <w:rPr>
          <w:sz w:val="28"/>
          <w:szCs w:val="28"/>
          <w:lang w:eastAsia="ru-RU"/>
        </w:rPr>
        <w:t>компетенцию</w:t>
      </w:r>
      <w:r>
        <w:rPr>
          <w:sz w:val="28"/>
          <w:szCs w:val="28"/>
          <w:lang w:eastAsia="ru-RU"/>
        </w:rPr>
        <w:t>:</w:t>
      </w:r>
      <w:r w:rsidRPr="00FF0B01">
        <w:rPr>
          <w:sz w:val="28"/>
          <w:szCs w:val="28"/>
          <w:lang w:eastAsia="ru-RU"/>
        </w:rPr>
        <w:t xml:space="preserve"> </w:t>
      </w:r>
    </w:p>
    <w:p w:rsidR="00152A06" w:rsidRPr="00152A06" w:rsidRDefault="00152A06" w:rsidP="00152A0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52A06">
        <w:rPr>
          <w:sz w:val="28"/>
          <w:szCs w:val="28"/>
          <w:lang w:eastAsia="ru-RU"/>
        </w:rPr>
        <w:t>ПК-1. Проведение сердечно-легочной реанимации новорожденному в соответствии с современным алгоритмом.</w:t>
      </w:r>
    </w:p>
    <w:p w:rsidR="00152A06" w:rsidRDefault="00152A06" w:rsidP="00152A0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52A06">
        <w:rPr>
          <w:sz w:val="28"/>
          <w:szCs w:val="28"/>
          <w:lang w:eastAsia="ru-RU"/>
        </w:rPr>
        <w:t>ПК-2. Проведение первичной реанимации недоношенному новорожденному</w:t>
      </w:r>
      <w:r>
        <w:rPr>
          <w:sz w:val="28"/>
          <w:szCs w:val="28"/>
          <w:lang w:eastAsia="ru-RU"/>
        </w:rPr>
        <w:t xml:space="preserve"> </w:t>
      </w:r>
      <w:r w:rsidRPr="00152A06">
        <w:rPr>
          <w:sz w:val="28"/>
          <w:szCs w:val="28"/>
          <w:lang w:eastAsia="ru-RU"/>
        </w:rPr>
        <w:t xml:space="preserve">в зависимости от </w:t>
      </w:r>
      <w:proofErr w:type="spellStart"/>
      <w:r w:rsidRPr="00152A06">
        <w:rPr>
          <w:sz w:val="28"/>
          <w:szCs w:val="28"/>
          <w:lang w:eastAsia="ru-RU"/>
        </w:rPr>
        <w:t>гестационного</w:t>
      </w:r>
      <w:proofErr w:type="spellEnd"/>
      <w:r w:rsidRPr="00152A06">
        <w:rPr>
          <w:sz w:val="28"/>
          <w:szCs w:val="28"/>
          <w:lang w:eastAsia="ru-RU"/>
        </w:rPr>
        <w:t xml:space="preserve"> возраста.</w:t>
      </w:r>
    </w:p>
    <w:p w:rsidR="00082492" w:rsidRPr="002C7B24" w:rsidRDefault="00FB3665" w:rsidP="00152A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3D4980">
        <w:rPr>
          <w:sz w:val="28"/>
          <w:szCs w:val="28"/>
        </w:rPr>
        <w:t>очно-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 xml:space="preserve"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технологий, практические – в </w:t>
      </w:r>
      <w:proofErr w:type="spellStart"/>
      <w:r w:rsidRPr="00237D51">
        <w:rPr>
          <w:sz w:val="28"/>
          <w:szCs w:val="28"/>
        </w:rPr>
        <w:t>симуляционных</w:t>
      </w:r>
      <w:proofErr w:type="spellEnd"/>
      <w:r w:rsidRPr="00237D51"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152A06"/>
    <w:rsid w:val="002219B0"/>
    <w:rsid w:val="00237D51"/>
    <w:rsid w:val="0027155D"/>
    <w:rsid w:val="002C7B24"/>
    <w:rsid w:val="002D78BE"/>
    <w:rsid w:val="002F1498"/>
    <w:rsid w:val="003B6835"/>
    <w:rsid w:val="003C4DF4"/>
    <w:rsid w:val="003D4980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2023-01-19T06:32:00Z</dcterms:created>
  <dcterms:modified xsi:type="dcterms:W3CDTF">2023-11-22T06:56:00Z</dcterms:modified>
</cp:coreProperties>
</file>